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9DC9A" w14:textId="58437F4F" w:rsidR="003A5159" w:rsidRPr="00885FFB" w:rsidRDefault="00E92446" w:rsidP="001E4C2B">
      <w:pPr>
        <w:jc w:val="center"/>
        <w:rPr>
          <w:rFonts w:ascii="Arial" w:hAnsi="Arial" w:cs="Arial"/>
          <w:b/>
          <w:bCs/>
          <w:sz w:val="40"/>
          <w:szCs w:val="40"/>
        </w:rPr>
      </w:pPr>
      <w:r w:rsidRPr="00885FFB">
        <w:rPr>
          <w:rFonts w:ascii="Arial" w:hAnsi="Arial" w:cs="Arial"/>
          <w:b/>
          <w:bCs/>
          <w:sz w:val="40"/>
          <w:szCs w:val="40"/>
        </w:rPr>
        <w:t>ADDENDUM TO TENANCY AGREEMENT</w:t>
      </w:r>
    </w:p>
    <w:p w14:paraId="0006A64B" w14:textId="77777777" w:rsidR="001E4C2B" w:rsidRDefault="001E4C2B">
      <w:pPr>
        <w:rPr>
          <w:rFonts w:ascii="Arial" w:hAnsi="Arial" w:cs="Arial"/>
          <w:sz w:val="24"/>
          <w:szCs w:val="24"/>
        </w:rPr>
      </w:pPr>
    </w:p>
    <w:p w14:paraId="6B57D02B" w14:textId="3077D3D7" w:rsidR="00555D2E" w:rsidRPr="009C38E6" w:rsidRDefault="00555D2E">
      <w:pPr>
        <w:rPr>
          <w:rFonts w:ascii="Arial" w:hAnsi="Arial" w:cs="Arial"/>
          <w:sz w:val="24"/>
          <w:szCs w:val="24"/>
        </w:rPr>
      </w:pPr>
      <w:r w:rsidRPr="009C38E6">
        <w:rPr>
          <w:rFonts w:ascii="Arial" w:hAnsi="Arial" w:cs="Arial"/>
          <w:sz w:val="24"/>
          <w:szCs w:val="24"/>
        </w:rPr>
        <w:t xml:space="preserve">Dated:  </w:t>
      </w:r>
      <w:r w:rsidRPr="009C38E6">
        <w:rPr>
          <w:rFonts w:ascii="Arial" w:hAnsi="Arial" w:cs="Arial"/>
          <w:sz w:val="24"/>
          <w:szCs w:val="24"/>
          <w:highlight w:val="yellow"/>
        </w:rPr>
        <w:t>{insert date created}</w:t>
      </w:r>
    </w:p>
    <w:p w14:paraId="29EE16BB" w14:textId="10D4D2BF" w:rsidR="00BF2531" w:rsidRPr="009C38E6" w:rsidRDefault="006E7137">
      <w:pPr>
        <w:rPr>
          <w:rFonts w:ascii="Arial" w:hAnsi="Arial" w:cs="Arial"/>
          <w:sz w:val="24"/>
          <w:szCs w:val="24"/>
        </w:rPr>
      </w:pPr>
      <w:r w:rsidRPr="009C38E6">
        <w:rPr>
          <w:rFonts w:ascii="Arial" w:hAnsi="Arial" w:cs="Arial"/>
          <w:sz w:val="24"/>
          <w:szCs w:val="24"/>
        </w:rPr>
        <w:t xml:space="preserve">It is agreed </w:t>
      </w:r>
      <w:r w:rsidR="00C719A3" w:rsidRPr="009C38E6">
        <w:rPr>
          <w:rFonts w:ascii="Arial" w:hAnsi="Arial" w:cs="Arial"/>
          <w:sz w:val="24"/>
          <w:szCs w:val="24"/>
        </w:rPr>
        <w:t>between:</w:t>
      </w:r>
    </w:p>
    <w:p w14:paraId="3BFFDBD4" w14:textId="39E3B617" w:rsidR="00C719A3" w:rsidRPr="009C38E6" w:rsidRDefault="00C719A3">
      <w:pPr>
        <w:rPr>
          <w:rFonts w:ascii="Arial" w:hAnsi="Arial" w:cs="Arial"/>
          <w:sz w:val="24"/>
          <w:szCs w:val="24"/>
        </w:rPr>
      </w:pPr>
      <w:r w:rsidRPr="009C38E6">
        <w:rPr>
          <w:rFonts w:ascii="Arial" w:hAnsi="Arial" w:cs="Arial"/>
          <w:sz w:val="24"/>
          <w:szCs w:val="24"/>
        </w:rPr>
        <w:t xml:space="preserve">Landlord: </w:t>
      </w:r>
      <w:r w:rsidRPr="009C38E6">
        <w:rPr>
          <w:rFonts w:ascii="Arial" w:hAnsi="Arial" w:cs="Arial"/>
          <w:sz w:val="24"/>
          <w:szCs w:val="24"/>
          <w:highlight w:val="yellow"/>
        </w:rPr>
        <w:t>{Enter name of Landlord</w:t>
      </w:r>
      <w:r w:rsidR="00F35450" w:rsidRPr="009C38E6">
        <w:rPr>
          <w:rFonts w:ascii="Arial" w:hAnsi="Arial" w:cs="Arial"/>
          <w:sz w:val="24"/>
          <w:szCs w:val="24"/>
          <w:highlight w:val="yellow"/>
        </w:rPr>
        <w:t>(</w:t>
      </w:r>
      <w:r w:rsidRPr="009C38E6">
        <w:rPr>
          <w:rFonts w:ascii="Arial" w:hAnsi="Arial" w:cs="Arial"/>
          <w:sz w:val="24"/>
          <w:szCs w:val="24"/>
          <w:highlight w:val="yellow"/>
        </w:rPr>
        <w:t>s</w:t>
      </w:r>
      <w:r w:rsidR="00F35450" w:rsidRPr="009C38E6">
        <w:rPr>
          <w:rFonts w:ascii="Arial" w:hAnsi="Arial" w:cs="Arial"/>
          <w:sz w:val="24"/>
          <w:szCs w:val="24"/>
          <w:highlight w:val="yellow"/>
        </w:rPr>
        <w:t>)</w:t>
      </w:r>
      <w:r w:rsidRPr="009C38E6">
        <w:rPr>
          <w:rFonts w:ascii="Arial" w:hAnsi="Arial" w:cs="Arial"/>
          <w:sz w:val="24"/>
          <w:szCs w:val="24"/>
          <w:highlight w:val="yellow"/>
        </w:rPr>
        <w:t>}</w:t>
      </w:r>
      <w:r w:rsidRPr="009C38E6">
        <w:rPr>
          <w:rFonts w:ascii="Arial" w:hAnsi="Arial" w:cs="Arial"/>
          <w:sz w:val="24"/>
          <w:szCs w:val="24"/>
        </w:rPr>
        <w:t xml:space="preserve"> </w:t>
      </w:r>
    </w:p>
    <w:p w14:paraId="07D58950" w14:textId="2601880C" w:rsidR="00C719A3" w:rsidRPr="009C38E6" w:rsidRDefault="00C719A3">
      <w:pPr>
        <w:rPr>
          <w:rFonts w:ascii="Arial" w:hAnsi="Arial" w:cs="Arial"/>
          <w:sz w:val="24"/>
          <w:szCs w:val="24"/>
        </w:rPr>
      </w:pPr>
    </w:p>
    <w:p w14:paraId="23CD00DD" w14:textId="677DABA7" w:rsidR="00C719A3" w:rsidRPr="009C38E6" w:rsidRDefault="00C719A3">
      <w:pPr>
        <w:rPr>
          <w:rFonts w:ascii="Arial" w:hAnsi="Arial" w:cs="Arial"/>
          <w:sz w:val="24"/>
          <w:szCs w:val="24"/>
        </w:rPr>
      </w:pPr>
      <w:r w:rsidRPr="009C38E6">
        <w:rPr>
          <w:rFonts w:ascii="Arial" w:hAnsi="Arial" w:cs="Arial"/>
          <w:sz w:val="24"/>
          <w:szCs w:val="24"/>
        </w:rPr>
        <w:t>AND</w:t>
      </w:r>
    </w:p>
    <w:p w14:paraId="5B2F08DF" w14:textId="36743FBC" w:rsidR="00C719A3" w:rsidRPr="009C38E6" w:rsidRDefault="00C719A3">
      <w:pPr>
        <w:rPr>
          <w:rFonts w:ascii="Arial" w:hAnsi="Arial" w:cs="Arial"/>
          <w:sz w:val="24"/>
          <w:szCs w:val="24"/>
        </w:rPr>
      </w:pPr>
    </w:p>
    <w:p w14:paraId="24BDD847" w14:textId="7FEACB71" w:rsidR="00C719A3" w:rsidRPr="009C38E6" w:rsidRDefault="00C719A3">
      <w:pPr>
        <w:rPr>
          <w:rFonts w:ascii="Arial" w:hAnsi="Arial" w:cs="Arial"/>
          <w:sz w:val="24"/>
          <w:szCs w:val="24"/>
        </w:rPr>
      </w:pPr>
      <w:r w:rsidRPr="009C38E6">
        <w:rPr>
          <w:rFonts w:ascii="Arial" w:hAnsi="Arial" w:cs="Arial"/>
          <w:sz w:val="24"/>
          <w:szCs w:val="24"/>
        </w:rPr>
        <w:t>Tenant</w:t>
      </w:r>
      <w:r w:rsidR="00555D2E" w:rsidRPr="009C38E6">
        <w:rPr>
          <w:rFonts w:ascii="Arial" w:hAnsi="Arial" w:cs="Arial"/>
          <w:sz w:val="24"/>
          <w:szCs w:val="24"/>
        </w:rPr>
        <w:t xml:space="preserve">: </w:t>
      </w:r>
      <w:r w:rsidRPr="009C38E6">
        <w:rPr>
          <w:rFonts w:ascii="Arial" w:hAnsi="Arial" w:cs="Arial"/>
          <w:sz w:val="24"/>
          <w:szCs w:val="24"/>
        </w:rPr>
        <w:t xml:space="preserve"> </w:t>
      </w:r>
      <w:r w:rsidRPr="009C38E6">
        <w:rPr>
          <w:rFonts w:ascii="Arial" w:hAnsi="Arial" w:cs="Arial"/>
          <w:sz w:val="24"/>
          <w:szCs w:val="24"/>
          <w:highlight w:val="yellow"/>
        </w:rPr>
        <w:t>{Enter name of Tenant</w:t>
      </w:r>
      <w:r w:rsidR="00F35450" w:rsidRPr="009C38E6">
        <w:rPr>
          <w:rFonts w:ascii="Arial" w:hAnsi="Arial" w:cs="Arial"/>
          <w:sz w:val="24"/>
          <w:szCs w:val="24"/>
          <w:highlight w:val="yellow"/>
        </w:rPr>
        <w:t>(s)</w:t>
      </w:r>
      <w:r w:rsidRPr="009C38E6">
        <w:rPr>
          <w:rFonts w:ascii="Arial" w:hAnsi="Arial" w:cs="Arial"/>
          <w:sz w:val="24"/>
          <w:szCs w:val="24"/>
          <w:highlight w:val="yellow"/>
        </w:rPr>
        <w:t>}</w:t>
      </w:r>
      <w:r w:rsidRPr="009C38E6">
        <w:rPr>
          <w:rFonts w:ascii="Arial" w:hAnsi="Arial" w:cs="Arial"/>
          <w:sz w:val="24"/>
          <w:szCs w:val="24"/>
        </w:rPr>
        <w:t xml:space="preserve"> </w:t>
      </w:r>
    </w:p>
    <w:p w14:paraId="36CEAD92" w14:textId="31E57E9A" w:rsidR="00F35450" w:rsidRPr="009C38E6" w:rsidRDefault="00F35450">
      <w:pPr>
        <w:rPr>
          <w:rFonts w:ascii="Arial" w:hAnsi="Arial" w:cs="Arial"/>
          <w:sz w:val="24"/>
          <w:szCs w:val="24"/>
        </w:rPr>
      </w:pPr>
    </w:p>
    <w:p w14:paraId="4C369523" w14:textId="4FAE972B" w:rsidR="00F35450" w:rsidRPr="009C38E6" w:rsidRDefault="00F35450">
      <w:pPr>
        <w:rPr>
          <w:rFonts w:ascii="Arial" w:hAnsi="Arial" w:cs="Arial"/>
          <w:sz w:val="24"/>
          <w:szCs w:val="24"/>
        </w:rPr>
      </w:pPr>
      <w:r w:rsidRPr="009C38E6">
        <w:rPr>
          <w:rFonts w:ascii="Arial" w:hAnsi="Arial" w:cs="Arial"/>
          <w:sz w:val="24"/>
          <w:szCs w:val="24"/>
        </w:rPr>
        <w:t xml:space="preserve">In relation to the property known as </w:t>
      </w:r>
      <w:r w:rsidRPr="009C38E6">
        <w:rPr>
          <w:rFonts w:ascii="Arial" w:hAnsi="Arial" w:cs="Arial"/>
          <w:sz w:val="24"/>
          <w:szCs w:val="24"/>
          <w:highlight w:val="yellow"/>
        </w:rPr>
        <w:t>{insert property address}</w:t>
      </w:r>
    </w:p>
    <w:p w14:paraId="2A966CE2" w14:textId="7EE3145F" w:rsidR="00F35450" w:rsidRPr="009C38E6" w:rsidRDefault="00F35450" w:rsidP="00F35450">
      <w:pPr>
        <w:rPr>
          <w:rFonts w:ascii="Arial" w:hAnsi="Arial" w:cs="Arial"/>
          <w:sz w:val="24"/>
          <w:szCs w:val="24"/>
        </w:rPr>
      </w:pPr>
      <w:r w:rsidRPr="009C38E6">
        <w:rPr>
          <w:rFonts w:ascii="Arial" w:hAnsi="Arial" w:cs="Arial"/>
          <w:sz w:val="24"/>
          <w:szCs w:val="24"/>
        </w:rPr>
        <w:t xml:space="preserve">This Addendum relates to the Tenancy Agreement dated </w:t>
      </w:r>
      <w:r w:rsidRPr="009C38E6">
        <w:rPr>
          <w:rFonts w:ascii="Arial" w:hAnsi="Arial" w:cs="Arial"/>
          <w:sz w:val="24"/>
          <w:szCs w:val="24"/>
          <w:highlight w:val="yellow"/>
        </w:rPr>
        <w:t>{insert date of original tenancy agreement}</w:t>
      </w:r>
      <w:r w:rsidRPr="009C38E6">
        <w:rPr>
          <w:rFonts w:ascii="Arial" w:hAnsi="Arial" w:cs="Arial"/>
          <w:sz w:val="24"/>
          <w:szCs w:val="24"/>
        </w:rPr>
        <w:t xml:space="preserve"> made between </w:t>
      </w:r>
      <w:r w:rsidRPr="009C38E6">
        <w:rPr>
          <w:rFonts w:ascii="Arial" w:hAnsi="Arial" w:cs="Arial"/>
          <w:sz w:val="24"/>
          <w:szCs w:val="24"/>
          <w:highlight w:val="yellow"/>
        </w:rPr>
        <w:t>{insert landlord(s)}</w:t>
      </w:r>
      <w:r w:rsidRPr="009C38E6">
        <w:rPr>
          <w:rFonts w:ascii="Arial" w:hAnsi="Arial" w:cs="Arial"/>
          <w:sz w:val="24"/>
          <w:szCs w:val="24"/>
        </w:rPr>
        <w:t xml:space="preserve"> and </w:t>
      </w:r>
      <w:r w:rsidRPr="009C38E6">
        <w:rPr>
          <w:rFonts w:ascii="Arial" w:hAnsi="Arial" w:cs="Arial"/>
          <w:sz w:val="24"/>
          <w:szCs w:val="24"/>
          <w:highlight w:val="yellow"/>
        </w:rPr>
        <w:t>{insert tenant(s)}.</w:t>
      </w:r>
    </w:p>
    <w:p w14:paraId="640B1D78" w14:textId="4C08A67F" w:rsidR="00BF2531" w:rsidRPr="009C38E6" w:rsidRDefault="00F35450" w:rsidP="00555D2E">
      <w:pPr>
        <w:rPr>
          <w:rFonts w:ascii="Arial" w:hAnsi="Arial" w:cs="Arial"/>
          <w:sz w:val="24"/>
          <w:szCs w:val="24"/>
        </w:rPr>
      </w:pPr>
      <w:r w:rsidRPr="009C38E6">
        <w:rPr>
          <w:rFonts w:ascii="Arial" w:hAnsi="Arial" w:cs="Arial"/>
          <w:sz w:val="24"/>
          <w:szCs w:val="24"/>
        </w:rPr>
        <w:t>With effect from the date of this Addendum unless otherwise stated, the clause set out below shall be incorporated into and form part of the Tenancy Agreement. Except as expressly varied by this Addendum, all terms of the Tenancy Agreement shall remain in full force and effect. In the event of any inconsistency between this Addendum and the Tenancy Agreement, the terms of this Addendum shall prevail.</w:t>
      </w:r>
    </w:p>
    <w:p w14:paraId="6D34818F" w14:textId="1D3FDACF" w:rsidR="00E934CE" w:rsidRPr="009C38E6" w:rsidRDefault="00555D2E" w:rsidP="00E934CE">
      <w:pPr>
        <w:rPr>
          <w:rFonts w:ascii="Arial" w:hAnsi="Arial" w:cs="Arial"/>
          <w:b/>
          <w:bCs/>
          <w:sz w:val="24"/>
          <w:szCs w:val="24"/>
          <w:u w:val="single"/>
        </w:rPr>
      </w:pPr>
      <w:r w:rsidRPr="009C38E6">
        <w:rPr>
          <w:rFonts w:ascii="Arial" w:hAnsi="Arial" w:cs="Arial"/>
          <w:b/>
          <w:bCs/>
          <w:sz w:val="24"/>
          <w:szCs w:val="24"/>
          <w:u w:val="single"/>
        </w:rPr>
        <w:t xml:space="preserve">Agreed Clause </w:t>
      </w:r>
    </w:p>
    <w:p w14:paraId="0B603505" w14:textId="6F3FFE23" w:rsidR="00555D2E" w:rsidRPr="009C38E6" w:rsidRDefault="00555D2E" w:rsidP="00E934CE">
      <w:pPr>
        <w:rPr>
          <w:rFonts w:ascii="Arial" w:hAnsi="Arial" w:cs="Arial"/>
          <w:sz w:val="24"/>
          <w:szCs w:val="24"/>
        </w:rPr>
      </w:pPr>
      <w:r w:rsidRPr="009C38E6">
        <w:rPr>
          <w:rFonts w:ascii="Arial" w:hAnsi="Arial" w:cs="Arial"/>
          <w:sz w:val="24"/>
          <w:szCs w:val="24"/>
          <w:highlight w:val="yellow"/>
        </w:rPr>
        <w:t>{insert new clause(s), clearly identifying the clause number being added, replaced or amended and the wording to apply}</w:t>
      </w:r>
    </w:p>
    <w:p w14:paraId="0505879E" w14:textId="40307876" w:rsidR="00555D2E" w:rsidRPr="009C38E6" w:rsidRDefault="00555D2E" w:rsidP="00E934CE">
      <w:pPr>
        <w:rPr>
          <w:rFonts w:ascii="Arial" w:hAnsi="Arial" w:cs="Arial"/>
          <w:sz w:val="24"/>
          <w:szCs w:val="24"/>
        </w:rPr>
      </w:pPr>
    </w:p>
    <w:p w14:paraId="1E8A2C53" w14:textId="35D31D62" w:rsidR="00555D2E" w:rsidRPr="009C38E6" w:rsidRDefault="00555D2E" w:rsidP="00E934CE">
      <w:pPr>
        <w:rPr>
          <w:rFonts w:ascii="Arial" w:hAnsi="Arial" w:cs="Arial"/>
          <w:sz w:val="24"/>
          <w:szCs w:val="24"/>
        </w:rPr>
      </w:pPr>
    </w:p>
    <w:p w14:paraId="7F1AF909" w14:textId="48D0D690" w:rsidR="00555D2E" w:rsidRPr="009C38E6" w:rsidRDefault="00555D2E" w:rsidP="00E934CE">
      <w:pPr>
        <w:rPr>
          <w:rFonts w:ascii="Arial" w:hAnsi="Arial" w:cs="Arial"/>
          <w:sz w:val="24"/>
          <w:szCs w:val="24"/>
        </w:rPr>
      </w:pPr>
    </w:p>
    <w:p w14:paraId="0EC43BBD" w14:textId="19348AF1" w:rsidR="00555D2E" w:rsidRPr="009C38E6" w:rsidRDefault="00555D2E" w:rsidP="00E934CE">
      <w:pPr>
        <w:rPr>
          <w:rFonts w:ascii="Arial" w:hAnsi="Arial" w:cs="Arial"/>
          <w:sz w:val="24"/>
          <w:szCs w:val="24"/>
        </w:rPr>
      </w:pPr>
    </w:p>
    <w:p w14:paraId="3A2A32AE" w14:textId="063C5153" w:rsidR="00555D2E" w:rsidRPr="009C38E6" w:rsidRDefault="00555D2E" w:rsidP="00E934CE">
      <w:pPr>
        <w:rPr>
          <w:rFonts w:ascii="Arial" w:hAnsi="Arial" w:cs="Arial"/>
          <w:sz w:val="24"/>
          <w:szCs w:val="24"/>
        </w:rPr>
      </w:pPr>
      <w:r w:rsidRPr="009C38E6">
        <w:rPr>
          <w:rFonts w:ascii="Arial" w:hAnsi="Arial" w:cs="Arial"/>
          <w:sz w:val="24"/>
          <w:szCs w:val="24"/>
        </w:rPr>
        <w:t xml:space="preserve">Signed by or on behalf of the Landlord(s):  </w:t>
      </w:r>
    </w:p>
    <w:p w14:paraId="5EF92C84" w14:textId="182DAE5B" w:rsidR="00555D2E" w:rsidRPr="009C38E6" w:rsidRDefault="00555D2E" w:rsidP="00E934CE">
      <w:pPr>
        <w:rPr>
          <w:rFonts w:ascii="Arial" w:hAnsi="Arial" w:cs="Arial"/>
          <w:sz w:val="24"/>
          <w:szCs w:val="24"/>
        </w:rPr>
      </w:pPr>
    </w:p>
    <w:p w14:paraId="2B8689D7" w14:textId="6362BA18" w:rsidR="00555D2E" w:rsidRPr="009C38E6" w:rsidRDefault="00555D2E" w:rsidP="00E934CE">
      <w:pPr>
        <w:rPr>
          <w:rFonts w:ascii="Arial" w:hAnsi="Arial" w:cs="Arial"/>
          <w:sz w:val="24"/>
          <w:szCs w:val="24"/>
        </w:rPr>
      </w:pPr>
    </w:p>
    <w:p w14:paraId="3A9D74DA" w14:textId="77777777" w:rsidR="00555D2E" w:rsidRPr="009C38E6" w:rsidRDefault="00555D2E" w:rsidP="00E934CE">
      <w:pPr>
        <w:rPr>
          <w:rFonts w:ascii="Arial" w:hAnsi="Arial" w:cs="Arial"/>
          <w:sz w:val="24"/>
          <w:szCs w:val="24"/>
        </w:rPr>
      </w:pPr>
    </w:p>
    <w:p w14:paraId="0E76BA7A" w14:textId="77777777" w:rsidR="00555D2E" w:rsidRPr="009C38E6" w:rsidRDefault="00555D2E" w:rsidP="00E934CE">
      <w:pPr>
        <w:rPr>
          <w:rFonts w:ascii="Arial" w:hAnsi="Arial" w:cs="Arial"/>
          <w:sz w:val="24"/>
          <w:szCs w:val="24"/>
        </w:rPr>
      </w:pPr>
    </w:p>
    <w:p w14:paraId="0AB9E044" w14:textId="71F42D3A" w:rsidR="00555D2E" w:rsidRPr="009C38E6" w:rsidRDefault="00555D2E" w:rsidP="00E934CE">
      <w:pPr>
        <w:rPr>
          <w:rFonts w:ascii="Arial" w:hAnsi="Arial" w:cs="Arial"/>
          <w:sz w:val="24"/>
          <w:szCs w:val="24"/>
        </w:rPr>
      </w:pPr>
      <w:r w:rsidRPr="009C38E6">
        <w:rPr>
          <w:rFonts w:ascii="Arial" w:hAnsi="Arial" w:cs="Arial"/>
          <w:sz w:val="24"/>
          <w:szCs w:val="24"/>
        </w:rPr>
        <w:t xml:space="preserve">Signed by the Tenant(s): </w:t>
      </w:r>
    </w:p>
    <w:p w14:paraId="1E723827" w14:textId="77777777" w:rsidR="00CB65B7" w:rsidRPr="009C38E6" w:rsidRDefault="00CB65B7" w:rsidP="00E934CE">
      <w:pPr>
        <w:rPr>
          <w:rFonts w:ascii="Arial" w:hAnsi="Arial" w:cs="Arial"/>
          <w:sz w:val="24"/>
          <w:szCs w:val="24"/>
        </w:rPr>
      </w:pPr>
    </w:p>
    <w:sectPr w:rsidR="00CB65B7" w:rsidRPr="009C38E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78A27" w14:textId="77777777" w:rsidR="006572F1" w:rsidRDefault="006572F1" w:rsidP="00462AC0">
      <w:pPr>
        <w:spacing w:after="0" w:line="240" w:lineRule="auto"/>
      </w:pPr>
      <w:r>
        <w:separator/>
      </w:r>
    </w:p>
  </w:endnote>
  <w:endnote w:type="continuationSeparator" w:id="0">
    <w:p w14:paraId="6D5635FF" w14:textId="77777777" w:rsidR="006572F1" w:rsidRDefault="006572F1" w:rsidP="00462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1AC81" w14:textId="49CCD365" w:rsidR="00462AC0" w:rsidRPr="00462AC0" w:rsidRDefault="00462AC0">
    <w:pPr>
      <w:pStyle w:val="Footer"/>
      <w:rPr>
        <w:sz w:val="16"/>
        <w:szCs w:val="16"/>
      </w:rPr>
    </w:pPr>
    <w:r w:rsidRPr="00462AC0">
      <w:rPr>
        <w:sz w:val="16"/>
        <w:szCs w:val="16"/>
      </w:rPr>
      <w:t xml:space="preserve">Addendum to Tenancy </w:t>
    </w:r>
    <w:r w:rsidR="00885FFB">
      <w:rPr>
        <w:sz w:val="16"/>
        <w:szCs w:val="16"/>
      </w:rPr>
      <w:t xml:space="preserve">Agreement </w:t>
    </w:r>
    <w:r w:rsidR="003213AA">
      <w:rPr>
        <w:sz w:val="16"/>
        <w:szCs w:val="16"/>
      </w:rPr>
      <w:t xml:space="preserve">April </w:t>
    </w:r>
    <w:r w:rsidR="00AF361B">
      <w:rPr>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F9162" w14:textId="77777777" w:rsidR="006572F1" w:rsidRDefault="006572F1" w:rsidP="00462AC0">
      <w:pPr>
        <w:spacing w:after="0" w:line="240" w:lineRule="auto"/>
      </w:pPr>
      <w:r>
        <w:separator/>
      </w:r>
    </w:p>
  </w:footnote>
  <w:footnote w:type="continuationSeparator" w:id="0">
    <w:p w14:paraId="7D8064ED" w14:textId="77777777" w:rsidR="006572F1" w:rsidRDefault="006572F1" w:rsidP="00462A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A1CAC"/>
    <w:multiLevelType w:val="hybridMultilevel"/>
    <w:tmpl w:val="67C67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5E131F"/>
    <w:multiLevelType w:val="hybridMultilevel"/>
    <w:tmpl w:val="9B54871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90265335">
    <w:abstractNumId w:val="1"/>
  </w:num>
  <w:num w:numId="2" w16cid:durableId="533155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446"/>
    <w:rsid w:val="0011779D"/>
    <w:rsid w:val="00135BCF"/>
    <w:rsid w:val="0014291F"/>
    <w:rsid w:val="001860F4"/>
    <w:rsid w:val="001E4C2B"/>
    <w:rsid w:val="00274B56"/>
    <w:rsid w:val="002E11CF"/>
    <w:rsid w:val="003213AA"/>
    <w:rsid w:val="00323060"/>
    <w:rsid w:val="0038691E"/>
    <w:rsid w:val="003A5159"/>
    <w:rsid w:val="00462AC0"/>
    <w:rsid w:val="00555D2E"/>
    <w:rsid w:val="006572F1"/>
    <w:rsid w:val="006E54C7"/>
    <w:rsid w:val="006E7137"/>
    <w:rsid w:val="007C15A2"/>
    <w:rsid w:val="008369E6"/>
    <w:rsid w:val="0085117F"/>
    <w:rsid w:val="0087077C"/>
    <w:rsid w:val="00885FFB"/>
    <w:rsid w:val="008A66DA"/>
    <w:rsid w:val="008D7729"/>
    <w:rsid w:val="009C38E6"/>
    <w:rsid w:val="009D3C9B"/>
    <w:rsid w:val="00AF361B"/>
    <w:rsid w:val="00BB6F0C"/>
    <w:rsid w:val="00BF2531"/>
    <w:rsid w:val="00C719A3"/>
    <w:rsid w:val="00CB65B7"/>
    <w:rsid w:val="00CD0064"/>
    <w:rsid w:val="00CF3FF6"/>
    <w:rsid w:val="00E20B21"/>
    <w:rsid w:val="00E92446"/>
    <w:rsid w:val="00E934CE"/>
    <w:rsid w:val="00EC1BCA"/>
    <w:rsid w:val="00F354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6EA17"/>
  <w15:chartTrackingRefBased/>
  <w15:docId w15:val="{17F0E333-8C8F-449C-B486-A4C1468FC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531"/>
    <w:pPr>
      <w:ind w:left="720"/>
      <w:contextualSpacing/>
    </w:pPr>
  </w:style>
  <w:style w:type="paragraph" w:styleId="Header">
    <w:name w:val="header"/>
    <w:basedOn w:val="Normal"/>
    <w:link w:val="HeaderChar"/>
    <w:uiPriority w:val="99"/>
    <w:unhideWhenUsed/>
    <w:rsid w:val="00462A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2AC0"/>
  </w:style>
  <w:style w:type="paragraph" w:styleId="Footer">
    <w:name w:val="footer"/>
    <w:basedOn w:val="Normal"/>
    <w:link w:val="FooterChar"/>
    <w:uiPriority w:val="99"/>
    <w:unhideWhenUsed/>
    <w:rsid w:val="00462A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2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darrel@dwkconsultancy.co.uk</dc:creator>
  <cp:keywords/>
  <dc:description/>
  <cp:lastModifiedBy>Wai Keung</cp:lastModifiedBy>
  <cp:revision>12</cp:revision>
  <dcterms:created xsi:type="dcterms:W3CDTF">2021-12-28T13:47:00Z</dcterms:created>
  <dcterms:modified xsi:type="dcterms:W3CDTF">2026-04-12T14:09:00Z</dcterms:modified>
</cp:coreProperties>
</file>